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61" w:rsidRPr="00486532" w:rsidRDefault="00625F61" w:rsidP="00C83826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486532">
        <w:rPr>
          <w:rFonts w:eastAsiaTheme="minorHAnsi"/>
          <w:b/>
          <w:sz w:val="28"/>
          <w:szCs w:val="28"/>
          <w:lang w:val="kk-KZ"/>
        </w:rPr>
        <w:t>12</w:t>
      </w:r>
      <w:r w:rsidR="00FC1B4D">
        <w:rPr>
          <w:rFonts w:eastAsiaTheme="minorHAnsi"/>
          <w:b/>
          <w:sz w:val="28"/>
          <w:szCs w:val="28"/>
          <w:lang w:val="kk-KZ"/>
        </w:rPr>
        <w:t xml:space="preserve">-дәріс: </w:t>
      </w:r>
    </w:p>
    <w:p w:rsidR="00C83826" w:rsidRPr="00486532" w:rsidRDefault="00C83826" w:rsidP="00C83826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486532">
        <w:rPr>
          <w:rFonts w:eastAsiaTheme="minorHAnsi"/>
          <w:b/>
          <w:sz w:val="28"/>
          <w:szCs w:val="28"/>
          <w:lang w:val="kk-KZ"/>
        </w:rPr>
        <w:t xml:space="preserve"> Дата журналистикасының технологиялық нег</w:t>
      </w:r>
      <w:r w:rsidR="00625F61" w:rsidRPr="00486532">
        <w:rPr>
          <w:rFonts w:eastAsiaTheme="minorHAnsi"/>
          <w:b/>
          <w:sz w:val="28"/>
          <w:szCs w:val="28"/>
          <w:lang w:val="kk-KZ"/>
        </w:rPr>
        <w:t xml:space="preserve">іздері. Үлкен деректер қазіргі  журналистік  шығармашылық және ақпарат </w:t>
      </w:r>
      <w:r w:rsidRPr="00486532">
        <w:rPr>
          <w:rFonts w:eastAsiaTheme="minorHAnsi"/>
          <w:b/>
          <w:sz w:val="28"/>
          <w:szCs w:val="28"/>
          <w:lang w:val="kk-KZ"/>
        </w:rPr>
        <w:t>өндіріс</w:t>
      </w:r>
      <w:r w:rsidR="00625F61" w:rsidRPr="00486532">
        <w:rPr>
          <w:rFonts w:eastAsiaTheme="minorHAnsi"/>
          <w:b/>
          <w:sz w:val="28"/>
          <w:szCs w:val="28"/>
          <w:lang w:val="kk-KZ"/>
        </w:rPr>
        <w:t xml:space="preserve">і </w:t>
      </w:r>
      <w:r w:rsidRPr="00486532">
        <w:rPr>
          <w:rFonts w:eastAsiaTheme="minorHAnsi"/>
          <w:b/>
          <w:sz w:val="28"/>
          <w:szCs w:val="28"/>
          <w:lang w:val="kk-KZ"/>
        </w:rPr>
        <w:t>процесі</w:t>
      </w:r>
      <w:r w:rsidR="00625F61" w:rsidRPr="00486532">
        <w:rPr>
          <w:rFonts w:eastAsiaTheme="minorHAnsi"/>
          <w:b/>
          <w:sz w:val="28"/>
          <w:szCs w:val="28"/>
          <w:lang w:val="kk-KZ"/>
        </w:rPr>
        <w:t>нде</w:t>
      </w:r>
    </w:p>
    <w:p w:rsidR="00073B9F" w:rsidRPr="00486532" w:rsidRDefault="00073B9F" w:rsidP="00C83826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</w:p>
    <w:p w:rsidR="00C83826" w:rsidRPr="00486532" w:rsidRDefault="00C83826" w:rsidP="00C83826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 w:rsidRPr="00486532">
        <w:rPr>
          <w:rFonts w:eastAsiaTheme="minorHAnsi"/>
          <w:sz w:val="28"/>
          <w:szCs w:val="28"/>
          <w:lang w:val="kk-KZ"/>
        </w:rPr>
        <w:t xml:space="preserve">Журналистикадағы үлкен деректермен жұмыс істеу технологиялары – үлкен </w:t>
      </w:r>
      <w:r w:rsidR="00625F61" w:rsidRPr="00486532">
        <w:rPr>
          <w:rFonts w:eastAsiaTheme="minorHAnsi"/>
          <w:sz w:val="28"/>
          <w:szCs w:val="28"/>
          <w:lang w:val="kk-KZ"/>
        </w:rPr>
        <w:t xml:space="preserve">деректер массивін </w:t>
      </w:r>
      <w:r w:rsidRPr="00486532">
        <w:rPr>
          <w:rFonts w:eastAsiaTheme="minorHAnsi"/>
          <w:sz w:val="28"/>
          <w:szCs w:val="28"/>
          <w:lang w:val="kk-KZ"/>
        </w:rPr>
        <w:t>жүйелеу және талдау қажеттілігі</w:t>
      </w:r>
      <w:r w:rsidR="00625F61" w:rsidRPr="00486532">
        <w:rPr>
          <w:rFonts w:eastAsiaTheme="minorHAnsi"/>
          <w:sz w:val="28"/>
          <w:szCs w:val="28"/>
          <w:lang w:val="kk-KZ"/>
        </w:rPr>
        <w:t xml:space="preserve">; </w:t>
      </w:r>
      <w:r w:rsidRPr="00486532">
        <w:rPr>
          <w:rFonts w:eastAsiaTheme="minorHAnsi"/>
          <w:sz w:val="28"/>
          <w:szCs w:val="28"/>
          <w:lang w:val="kk-KZ"/>
        </w:rPr>
        <w:t>бағдарламалау саласындағы техни</w:t>
      </w:r>
      <w:r w:rsidR="00625F61" w:rsidRPr="00486532">
        <w:rPr>
          <w:rFonts w:eastAsiaTheme="minorHAnsi"/>
          <w:sz w:val="28"/>
          <w:szCs w:val="28"/>
          <w:lang w:val="kk-KZ"/>
        </w:rPr>
        <w:t>калық білімнің қажеттілігі. Дата</w:t>
      </w:r>
    </w:p>
    <w:p w:rsidR="00C83826" w:rsidRPr="00B86884" w:rsidRDefault="00C83826" w:rsidP="00C83826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 w:rsidRPr="00486532">
        <w:rPr>
          <w:rFonts w:eastAsiaTheme="minorHAnsi"/>
          <w:sz w:val="28"/>
          <w:szCs w:val="28"/>
          <w:lang w:val="kk-KZ"/>
        </w:rPr>
        <w:t>журналистика – қазіргі журналистиканың болашағы және ақпараттық қоғамның тенденциясы.</w:t>
      </w:r>
    </w:p>
    <w:p w:rsidR="00B86884" w:rsidRPr="00B86884" w:rsidRDefault="00B86884" w:rsidP="00B86884">
      <w:pPr>
        <w:rPr>
          <w:b/>
          <w:sz w:val="28"/>
          <w:szCs w:val="28"/>
          <w:lang w:val="kk-KZ"/>
        </w:rPr>
      </w:pPr>
    </w:p>
    <w:p w:rsidR="00B86884" w:rsidRPr="00B86884" w:rsidRDefault="00B86884" w:rsidP="00B86884">
      <w:pPr>
        <w:rPr>
          <w:b/>
          <w:sz w:val="28"/>
          <w:szCs w:val="28"/>
          <w:lang w:val="kk-KZ"/>
        </w:rPr>
      </w:pPr>
      <w:r w:rsidRPr="00B86884">
        <w:rPr>
          <w:b/>
          <w:sz w:val="28"/>
          <w:szCs w:val="28"/>
          <w:lang w:val="kk-KZ"/>
        </w:rPr>
        <w:t>Сұрақтар:</w:t>
      </w:r>
    </w:p>
    <w:p w:rsidR="00B86884" w:rsidRDefault="00B86884" w:rsidP="00B86884">
      <w:pPr>
        <w:rPr>
          <w:sz w:val="28"/>
          <w:szCs w:val="28"/>
          <w:lang w:val="kk-KZ"/>
        </w:rPr>
      </w:pPr>
    </w:p>
    <w:p w:rsidR="00B86884" w:rsidRPr="00B86884" w:rsidRDefault="00B86884" w:rsidP="00B8688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B86884">
        <w:rPr>
          <w:sz w:val="28"/>
          <w:szCs w:val="28"/>
          <w:lang w:val="kk-KZ"/>
        </w:rPr>
        <w:t>Дата-журналистиканың артықшылықтары, бағыттың даму тенденциялары</w:t>
      </w:r>
    </w:p>
    <w:p w:rsidR="00B86884" w:rsidRPr="00486532" w:rsidRDefault="00B86884" w:rsidP="00B8688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2. </w:t>
      </w:r>
      <w:r w:rsidRPr="00486532">
        <w:rPr>
          <w:rFonts w:eastAsiaTheme="minorHAnsi"/>
          <w:sz w:val="28"/>
          <w:szCs w:val="28"/>
          <w:lang w:val="kk-KZ"/>
        </w:rPr>
        <w:t>Дата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486532">
        <w:rPr>
          <w:rFonts w:eastAsiaTheme="minorHAnsi"/>
          <w:sz w:val="28"/>
          <w:szCs w:val="28"/>
          <w:lang w:val="kk-KZ"/>
        </w:rPr>
        <w:t>журналистика – қазіргі журналистиканың болашағы және ақпараттық қоғамның тенденциясы.</w:t>
      </w:r>
    </w:p>
    <w:p w:rsidR="00C83826" w:rsidRPr="00486532" w:rsidRDefault="00C83826" w:rsidP="00C83826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</w:p>
    <w:p w:rsidR="0079699E" w:rsidRDefault="0079699E" w:rsidP="0079699E">
      <w:pPr>
        <w:pStyle w:val="Default"/>
        <w:rPr>
          <w:b/>
          <w:lang w:val="kk-KZ"/>
        </w:rPr>
      </w:pPr>
    </w:p>
    <w:p w:rsidR="0079699E" w:rsidRDefault="0079699E" w:rsidP="0079699E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79699E" w:rsidRDefault="0079699E" w:rsidP="0079699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 w:rsidRPr="00B86884">
        <w:rPr>
          <w:rFonts w:ascii="FreeSans" w:eastAsiaTheme="minorHAnsi" w:hAnsi="FreeSans" w:cs="FreeSans"/>
          <w:sz w:val="28"/>
          <w:szCs w:val="28"/>
          <w:lang w:val="kk-KZ"/>
        </w:rPr>
        <w:t>Основы мастерств</w:t>
      </w:r>
      <w:r>
        <w:rPr>
          <w:rFonts w:ascii="FreeSans" w:eastAsiaTheme="minorHAnsi" w:hAnsi="FreeSans" w:cs="FreeSans"/>
          <w:sz w:val="28"/>
          <w:szCs w:val="28"/>
        </w:rPr>
        <w:t>а публичных выступлений, или Как научиться владеть любой аудиторией (практические</w:t>
      </w:r>
    </w:p>
    <w:p w:rsidR="0079699E" w:rsidRDefault="0079699E" w:rsidP="0079699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79699E" w:rsidRDefault="0061067C" w:rsidP="0079699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79699E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79699E" w:rsidRDefault="0079699E" w:rsidP="0079699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79699E" w:rsidRDefault="0079699E" w:rsidP="0079699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79699E" w:rsidRDefault="0079699E" w:rsidP="0079699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79699E" w:rsidRDefault="0079699E" w:rsidP="0079699E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79699E" w:rsidRDefault="0079699E" w:rsidP="0079699E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79699E" w:rsidRDefault="0079699E" w:rsidP="0079699E">
      <w:pPr>
        <w:pStyle w:val="Default"/>
        <w:rPr>
          <w:sz w:val="28"/>
          <w:szCs w:val="28"/>
        </w:rPr>
      </w:pPr>
    </w:p>
    <w:p w:rsidR="0079699E" w:rsidRDefault="0079699E" w:rsidP="0079699E">
      <w:pPr>
        <w:rPr>
          <w:b/>
          <w:sz w:val="28"/>
          <w:szCs w:val="28"/>
        </w:rPr>
      </w:pPr>
    </w:p>
    <w:p w:rsidR="00B932BA" w:rsidRPr="0079699E" w:rsidRDefault="00B86884">
      <w:pPr>
        <w:rPr>
          <w:sz w:val="28"/>
          <w:szCs w:val="28"/>
        </w:rPr>
      </w:pPr>
    </w:p>
    <w:sectPr w:rsidR="00B932BA" w:rsidRPr="0079699E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3826"/>
    <w:rsid w:val="00073B9F"/>
    <w:rsid w:val="00122F19"/>
    <w:rsid w:val="00486532"/>
    <w:rsid w:val="00486A5B"/>
    <w:rsid w:val="0061067C"/>
    <w:rsid w:val="00625F61"/>
    <w:rsid w:val="0079699E"/>
    <w:rsid w:val="00872FE3"/>
    <w:rsid w:val="00B86884"/>
    <w:rsid w:val="00C02DD8"/>
    <w:rsid w:val="00C83826"/>
    <w:rsid w:val="00CB273F"/>
    <w:rsid w:val="00CD6DB5"/>
    <w:rsid w:val="00D903D1"/>
    <w:rsid w:val="00FC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99E"/>
    <w:rPr>
      <w:color w:val="0000FF" w:themeColor="hyperlink"/>
      <w:u w:val="single"/>
    </w:rPr>
  </w:style>
  <w:style w:type="paragraph" w:customStyle="1" w:styleId="Default">
    <w:name w:val="Default"/>
    <w:rsid w:val="00796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9</cp:revision>
  <dcterms:created xsi:type="dcterms:W3CDTF">2022-10-28T06:26:00Z</dcterms:created>
  <dcterms:modified xsi:type="dcterms:W3CDTF">2022-10-28T12:30:00Z</dcterms:modified>
</cp:coreProperties>
</file>